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Tranchee - VRD / Drainage / Passe-cables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Tranchee]</w:t>
            </w:r>
            <w:r>
              <w:rPr>
                <w:sz w:val="20"/>
              </w:rPr>
              <w:br/>
              <w:t>SIRET : [Votre SIRET + Qualibat TP 1312]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Detection prealable reseaux + DT-DICT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Tranchee mecanisee mini-pelle 50x80 cm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1 050,00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Lit de sable + grillage avertisseur NF EN 12613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16,00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Gaines TPC + cables electriques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Remblaiement compactage couches 30 cm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Evacuation deblais + finition surface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3 510,00 EUR</w:t>
      </w:r>
    </w:p>
    <w:p>
      <w:pPr>
        <w:jc w:val="right"/>
      </w:pPr>
      <w:r>
        <w:rPr>
          <w:b w:val="0"/>
          <w:sz w:val="22"/>
        </w:rPr>
        <w:t>TVA 10% (logement principal +2 ans) : 351,00 EUR</w:t>
      </w:r>
    </w:p>
    <w:p>
      <w:pPr>
        <w:jc w:val="right"/>
      </w:pPr>
      <w:r>
        <w:rPr>
          <w:b/>
          <w:color w:val="047857"/>
          <w:sz w:val="26"/>
        </w:rPr>
        <w:t>Total TTC : 3 861,00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DT-DICT obligatoires 7 jours avant chantier (arrete du 15 fevrier 2012). Grillage avertisseur norme NF EN 12613. Garantie decennale ouvrages enterres.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gratuit tranchee - Qualibat TP 1312 + decennale SMABTP -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