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renovation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1 728.00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172.80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1 900.80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