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plafond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Reprise plafond (ponçage + enduit)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4 130.00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413.00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4 543.00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