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espace vert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Pompe à chaleur air/air multi-split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18 800.00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3 760.00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22 560.00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