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entretien jardin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