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renovation parquet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5 166.00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516.60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5 682.60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