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fin de chantier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