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 peinture mur et plafond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Reprise plafond (ponçage + enduit)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6 025.00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602.50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6 627.50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