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Isolation thermique pose placo isolation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Isolation combles perdus laine de verre 300mm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2 240.00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Isolation rampants sous toiture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2 700.00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pare-vapeur et étanchéité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Isolation murs par intérieur (ITI)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4 560.00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Traitement ponts thermiques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Attestation thermique RT 2012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placo BA13 + bande à joints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1 680.00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12 550.00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1 255.00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13 805.00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